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7D2547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2F0F7C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86064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B96E7C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2F0F7C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.3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7D2547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2F0F7C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Prosesskontroll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2F0F7C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7D2547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2F0F7C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2F0F7C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1874B7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2F0F7C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2F0F7C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1874B7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2F0F7C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2F0F7C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2F0F7C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2F0F7C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2F0F7C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2F0F7C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1874B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1874B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B73E51" w:rsidRPr="000258EE" w:rsidRDefault="002F0F7C" w:rsidP="00B73E51">
      <w:r>
        <w:rPr>
          <w:b/>
        </w:rPr>
        <w:t xml:space="preserve">Referanse til punkt i fagstandard: </w:t>
      </w:r>
      <w:r w:rsidRPr="000258EE">
        <w:t>(for eksempel DNV maritime provider, når relevant)</w:t>
      </w:r>
    </w:p>
    <w:p w:rsidR="00B73E51" w:rsidRDefault="00B73E51" w:rsidP="00B73E51">
      <w:pPr>
        <w:pStyle w:val="Topptekst"/>
        <w:tabs>
          <w:tab w:val="left" w:pos="708"/>
        </w:tabs>
        <w:rPr>
          <w:b/>
          <w:lang w:val="nn-NO"/>
        </w:rPr>
      </w:pPr>
    </w:p>
    <w:p w:rsidR="00B73E51" w:rsidRPr="0005790C" w:rsidRDefault="002F0F7C" w:rsidP="00B73E51">
      <w:pPr>
        <w:pStyle w:val="Topptekst"/>
        <w:tabs>
          <w:tab w:val="left" w:pos="708"/>
        </w:tabs>
        <w:rPr>
          <w:b/>
          <w:lang w:val="nn-NO"/>
        </w:rPr>
      </w:pPr>
      <w:r w:rsidRPr="0005790C">
        <w:rPr>
          <w:b/>
          <w:lang w:val="nn-NO"/>
        </w:rPr>
        <w:t>Formål:</w:t>
      </w:r>
    </w:p>
    <w:p w:rsidR="00B73E51" w:rsidRDefault="00B73E51" w:rsidP="00B73E51">
      <w:pPr>
        <w:pStyle w:val="Topptekst"/>
        <w:tabs>
          <w:tab w:val="left" w:pos="708"/>
        </w:tabs>
        <w:rPr>
          <w:lang w:val="nn-NO"/>
        </w:rPr>
      </w:pPr>
    </w:p>
    <w:p w:rsidR="00B73E51" w:rsidRPr="0005790C" w:rsidRDefault="002F0F7C" w:rsidP="00B73E51">
      <w:pPr>
        <w:pStyle w:val="Topptekst"/>
        <w:tabs>
          <w:tab w:val="left" w:pos="708"/>
        </w:tabs>
        <w:rPr>
          <w:b/>
          <w:lang w:val="nn-NO"/>
        </w:rPr>
      </w:pPr>
      <w:r w:rsidRPr="0005790C">
        <w:rPr>
          <w:b/>
          <w:lang w:val="nn-NO"/>
        </w:rPr>
        <w:t>Omfang:</w:t>
      </w:r>
    </w:p>
    <w:p w:rsidR="00B73E51" w:rsidRDefault="00B73E51" w:rsidP="00B73E51">
      <w:pPr>
        <w:pStyle w:val="Topptekst"/>
        <w:tabs>
          <w:tab w:val="left" w:pos="708"/>
        </w:tabs>
        <w:rPr>
          <w:lang w:val="nn-NO"/>
        </w:rPr>
      </w:pPr>
    </w:p>
    <w:p w:rsidR="00B73E51" w:rsidRPr="0005790C" w:rsidRDefault="002F0F7C" w:rsidP="00B73E51">
      <w:pPr>
        <w:pStyle w:val="Topptekst"/>
        <w:tabs>
          <w:tab w:val="left" w:pos="708"/>
        </w:tabs>
        <w:rPr>
          <w:b/>
          <w:lang w:val="nn-NO"/>
        </w:rPr>
      </w:pPr>
      <w:r w:rsidRPr="0005790C">
        <w:rPr>
          <w:b/>
          <w:lang w:val="nn-NO"/>
        </w:rPr>
        <w:t>Handling:</w:t>
      </w:r>
    </w:p>
    <w:p w:rsidR="00B73E51" w:rsidRDefault="00B73E51" w:rsidP="00B73E51">
      <w:pPr>
        <w:rPr>
          <w:lang w:val="nn-NO"/>
        </w:rPr>
      </w:pPr>
    </w:p>
    <w:p w:rsidR="00B73E51" w:rsidRPr="0005790C" w:rsidRDefault="002F0F7C" w:rsidP="00B73E51">
      <w:pPr>
        <w:pStyle w:val="Topptekst"/>
        <w:tabs>
          <w:tab w:val="left" w:pos="708"/>
        </w:tabs>
        <w:rPr>
          <w:b/>
          <w:lang w:val="nn-NO"/>
        </w:rPr>
      </w:pPr>
      <w:r w:rsidRPr="0005790C">
        <w:rPr>
          <w:b/>
          <w:lang w:val="nn-NO"/>
        </w:rPr>
        <w:t>Ansvar:</w:t>
      </w:r>
    </w:p>
    <w:p w:rsidR="00B73E51" w:rsidRDefault="00B73E51" w:rsidP="00B73E51">
      <w:pPr>
        <w:rPr>
          <w:lang w:val="nn-NO"/>
        </w:rPr>
      </w:pPr>
    </w:p>
    <w:p w:rsidR="00B73E51" w:rsidRDefault="002F0F7C" w:rsidP="00B73E51">
      <w:pPr>
        <w:rPr>
          <w:lang w:val="nn-NO"/>
        </w:rPr>
      </w:pPr>
      <w:r>
        <w:rPr>
          <w:lang w:val="nn-NO"/>
        </w:rPr>
        <w:t>(Styret gir Xxxx Xxxx (KS-ansvarlig) fullmakt til å godkjenne dokumentet i KS systemet.)</w:t>
      </w:r>
    </w:p>
    <w:p w:rsidR="008F7F51" w:rsidRDefault="008F7F51"/>
    <w:p w:rsidR="008F7F51" w:rsidRDefault="008F7F51"/>
    <w:p w:rsidR="008F7F51" w:rsidRDefault="008F7F51"/>
    <w:p w:rsidR="008F7F51" w:rsidRDefault="002F0F7C">
      <w:pPr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7D25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2547" w:rsidRDefault="002F0F7C">
            <w:pPr>
              <w:rPr>
                <w:color w:val="0000FF"/>
                <w:u w:val="single"/>
              </w:rPr>
            </w:pPr>
            <w:bookmarkStart w:id="2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D2547" w:rsidRDefault="002F0F7C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bookmarkEnd w:id="2"/>
    <w:p w:rsidR="008F7F51" w:rsidRDefault="002F0F7C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D25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Start w:id="3" w:name="EK_EksRef"/>
          <w:p w:rsidR="007D2547" w:rsidRDefault="002F0F7C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 w:rsidR="001874B7">
              <w:rPr>
                <w:b/>
                <w:bCs/>
              </w:rPr>
              <w:t>Feil! Hyperkoblingsreferansen er ugyldig.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bookmarkEnd w:id="3"/>
    </w:tbl>
    <w:p w:rsidR="008F7F51" w:rsidRDefault="008F7F51"/>
    <w:p w:rsidR="008F7F51" w:rsidRDefault="008F7F51"/>
    <w:sectPr w:rsidR="008F7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57" w:rsidRDefault="002F0F7C">
      <w:r>
        <w:separator/>
      </w:r>
    </w:p>
  </w:endnote>
  <w:endnote w:type="continuationSeparator" w:id="0">
    <w:p w:rsidR="00EF5057" w:rsidRDefault="002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B7" w:rsidRDefault="001874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B7" w:rsidRDefault="001874B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B7" w:rsidRDefault="001874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57" w:rsidRDefault="002F0F7C">
      <w:r>
        <w:separator/>
      </w:r>
    </w:p>
  </w:footnote>
  <w:footnote w:type="continuationSeparator" w:id="0">
    <w:p w:rsidR="00EF5057" w:rsidRDefault="002F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B7" w:rsidRDefault="001874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7D2547">
      <w:tc>
        <w:tcPr>
          <w:tcW w:w="6946" w:type="dxa"/>
          <w:vAlign w:val="center"/>
        </w:tcPr>
        <w:p w:rsidR="008F7F51" w:rsidRDefault="002F0F7C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Prosesskontroll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2F0F7C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.3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2F0F7C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1.01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2F0F7C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1874B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1874B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4B7" w:rsidRDefault="001874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4BWRwUuUh5H3IFKcaCUJQNLgfei1IrKfNNmUQ9S45Bs/mbCSdtZxBkCMY6GktzjxXJJN9KqYNDoqRxanT/rI7g==" w:salt="tYQtW19+rPB53/bM367X2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bedriftsnavn" w:val="Skipsoffisersutdannelsen i Norge"/>
    <w:docVar w:name="ek_dbfields" w:val="EK_Avdeling¤2#4¤2# ¤3#EK_Avsnitt¤2#4¤2# ¤3#EK_Bedriftsnavn¤2#1¤2#Skipsoffisersutdanningen i Norge¤3#EK_GjelderFra¤2#0¤2#09.03.2021¤3#EK_KlGjelderFra¤2#0¤2#¤3#EK_Opprettet¤2#0¤2#15.02.2021¤3#EK_Utgitt¤2#0¤2#09.03.2021¤3#EK_IBrukDato¤2#0¤2#09.03.2021¤3#EK_DokumentID¤2#0¤2#D00097¤3#EK_DokTittel¤2#0¤2#Prosesskontroll¤3#EK_DokType¤2#0¤2#Prosedyre¤3#EK_DocLvlShort¤2#0¤2# ¤3#EK_DocLevel¤2#0¤2# ¤3#EK_EksRef¤2#2¤2# 1_x0009_.1_x0009_Kapittel 1_x0009_00041_x0009__x0009_¤1#¤3#EK_Erstatter¤2#0¤2#1.00¤3#EK_ErstatterD¤2#0¤2#09.03.2021¤3#EK_Signatur¤2#0¤2#Audun Standnes¤3#EK_Verifisert¤2#0¤2# ¤3#EK_Hørt¤2#0¤2# ¤3#EK_AuditReview¤2#2¤2# ¤3#EK_AuditApprove¤2#2¤2# ¤3#EK_Gradering¤2#0¤2#Åpen¤3#EK_Gradnr¤2#4¤2#0¤3#EK_Kapittel¤2#4¤2# ¤3#EK_Referanse¤2#2¤2# 0_x0009_¤3#EK_RefNr¤2#0¤2#.3¤3#EK_Revisjon¤2#0¤2#1.01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¤3#EK_VerLogg¤2#2¤2#Ver. 1.01 - 09.03.2021|¤1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301¤3#EK_Dokendrdato¤2#4¤2#09.03.2021 19:38:23¤3#EK_HbType¤2#4¤2# ¤3#EK_Offisiell¤2#4¤2# ¤3#EK_VedleggRef¤2#4¤2#.3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eksref" w:val="[EK_EksRef]"/>
    <w:docVar w:name="ek_format" w:val="-10"/>
    <w:docVar w:name="EK_Protection" w:val="3"/>
    <w:docVar w:name="ek_rapport" w:val="[Tilknyttet rapport]"/>
    <w:docVar w:name="ek_signatur" w:val="Audun Standnes"/>
    <w:docVar w:name="ek_skrevetav" w:val=" "/>
    <w:docVar w:name="EK_TYPE" w:val="DOK"/>
    <w:docVar w:name="EksRef" w:val="[EksRef]"/>
    <w:docVar w:name="Erstatter" w:val="lab_erstatter"/>
    <w:docVar w:name="KHB" w:val="UB"/>
    <w:docVar w:name="skitten" w:val="0"/>
    <w:docVar w:name="Tittel" w:val="Dette er en Test tittel."/>
  </w:docVars>
  <w:rsids>
    <w:rsidRoot w:val="0064502B"/>
    <w:rsid w:val="000258EE"/>
    <w:rsid w:val="0005790C"/>
    <w:rsid w:val="000D614A"/>
    <w:rsid w:val="001874B7"/>
    <w:rsid w:val="001C1E14"/>
    <w:rsid w:val="00260D9A"/>
    <w:rsid w:val="002F0F7C"/>
    <w:rsid w:val="00456AB5"/>
    <w:rsid w:val="00554DE2"/>
    <w:rsid w:val="0059169B"/>
    <w:rsid w:val="005E1AC9"/>
    <w:rsid w:val="0064502B"/>
    <w:rsid w:val="007D2547"/>
    <w:rsid w:val="00811B8E"/>
    <w:rsid w:val="00893F5B"/>
    <w:rsid w:val="008F7F51"/>
    <w:rsid w:val="009C24A7"/>
    <w:rsid w:val="00A35107"/>
    <w:rsid w:val="00B53D80"/>
    <w:rsid w:val="00B73E51"/>
    <w:rsid w:val="00B96E7C"/>
    <w:rsid w:val="00C01AD4"/>
    <w:rsid w:val="00C23DA3"/>
    <w:rsid w:val="00C36012"/>
    <w:rsid w:val="00C453F9"/>
    <w:rsid w:val="00C932EA"/>
    <w:rsid w:val="00D73FEE"/>
    <w:rsid w:val="00DA7184"/>
    <w:rsid w:val="00EF5057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semiHidden/>
    <w:rsid w:val="00B73E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12</DocSecurity>
  <Lines>36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Prosesskontroll</dc:title>
  <dc:subject>000301|.3|</dc:subject>
  <dc:creator>Handbok</dc:creator>
  <cp:keywords/>
  <dc:description/>
  <cp:lastModifiedBy>Datakvalitet</cp:lastModifiedBy>
  <cp:revision>2</cp:revision>
  <dcterms:created xsi:type="dcterms:W3CDTF">2021-11-22T12:10:00Z</dcterms:created>
  <dcterms:modified xsi:type="dcterms:W3CDTF">2021-11-22T12:10:00Z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Prosesskontroll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.3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1.01</vt:lpwstr>
  </property>
  <property fmtid="{D5CDD505-2E9C-101B-9397-08002B2CF9AE}" pid="9" name="XRF00041">
    <vt:lpwstr>Kapittel 1</vt:lpwstr>
  </property>
</Properties>
</file>